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B918" w14:textId="094C63AC" w:rsidR="001F6636" w:rsidRPr="008E7801" w:rsidRDefault="001F6636" w:rsidP="477A57DF">
      <w:pPr>
        <w:pStyle w:val="Heading2"/>
        <w:spacing w:before="0"/>
        <w:jc w:val="center"/>
        <w:rPr>
          <w:rFonts w:ascii="Aptos Narrow" w:hAnsi="Aptos Narrow" w:cs="Arial"/>
          <w:b/>
          <w:bCs/>
          <w:color w:val="auto"/>
        </w:rPr>
      </w:pPr>
      <w:r w:rsidRPr="008E7801">
        <w:rPr>
          <w:rFonts w:ascii="Aptos Narrow" w:hAnsi="Aptos Narrow"/>
          <w:b/>
          <w:bCs/>
          <w:noProof/>
        </w:rPr>
        <w:drawing>
          <wp:anchor distT="0" distB="0" distL="114300" distR="114300" simplePos="0" relativeHeight="251659776" behindDoc="1" locked="0" layoutInCell="1" allowOverlap="1" wp14:anchorId="7D6D66D6" wp14:editId="5B3D7A02">
            <wp:simplePos x="0" y="0"/>
            <wp:positionH relativeFrom="column">
              <wp:posOffset>5048250</wp:posOffset>
            </wp:positionH>
            <wp:positionV relativeFrom="paragraph">
              <wp:posOffset>-581025</wp:posOffset>
            </wp:positionV>
            <wp:extent cx="990600" cy="990600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801" w:rsidRPr="008E7801">
        <w:rPr>
          <w:rFonts w:ascii="Aptos Narrow" w:hAnsi="Aptos Narrow"/>
          <w:b/>
          <w:bCs/>
          <w:noProof/>
        </w:rPr>
        <w:t>CLUB UMPIRE COORDINATOR</w:t>
      </w:r>
    </w:p>
    <w:p w14:paraId="1A7C44CE" w14:textId="77D5B626" w:rsidR="001F6636" w:rsidRPr="00AB2C01" w:rsidRDefault="001F6636" w:rsidP="001F6636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8E7801">
        <w:rPr>
          <w:rFonts w:ascii="Aptos Narrow" w:hAnsi="Aptos Narrow" w:cs="Arial"/>
          <w:b/>
          <w:bCs/>
          <w:color w:val="auto"/>
          <w:sz w:val="24"/>
          <w:szCs w:val="24"/>
        </w:rPr>
        <w:t>R</w:t>
      </w:r>
      <w:r w:rsidR="008E7801">
        <w:rPr>
          <w:rFonts w:ascii="Aptos Narrow" w:hAnsi="Aptos Narrow" w:cs="Arial"/>
          <w:b/>
          <w:bCs/>
          <w:color w:val="auto"/>
          <w:sz w:val="24"/>
          <w:szCs w:val="24"/>
        </w:rPr>
        <w:t>EPORTS TO</w:t>
      </w:r>
      <w:r w:rsidRPr="00FB60FB">
        <w:rPr>
          <w:rFonts w:ascii="Aptos Narrow" w:hAnsi="Aptos Narrow" w:cs="Arial"/>
          <w:color w:val="auto"/>
        </w:rPr>
        <w:t xml:space="preserve"> </w:t>
      </w:r>
      <w:r w:rsidRPr="00FB60FB">
        <w:rPr>
          <w:rFonts w:ascii="Aptos Narrow" w:eastAsiaTheme="minorHAnsi" w:hAnsi="Aptos Narrow" w:cs="Arial"/>
          <w:color w:val="auto"/>
          <w:sz w:val="24"/>
          <w:szCs w:val="24"/>
        </w:rPr>
        <w:t>Committee</w:t>
      </w:r>
    </w:p>
    <w:p w14:paraId="2C684C3C" w14:textId="6AD2D9C7" w:rsidR="001F6636" w:rsidRPr="001F6636" w:rsidRDefault="008E7801" w:rsidP="001F6636">
      <w:pPr>
        <w:pStyle w:val="Heading2"/>
        <w:spacing w:line="240" w:lineRule="auto"/>
        <w:rPr>
          <w:rFonts w:ascii="Aptos Narrow" w:hAnsi="Aptos Narrow" w:cs="Arial"/>
          <w:b/>
          <w:bCs/>
          <w:color w:val="auto"/>
          <w:sz w:val="24"/>
          <w:szCs w:val="24"/>
        </w:rPr>
      </w:pPr>
      <w:r>
        <w:rPr>
          <w:rFonts w:ascii="Aptos Narrow" w:hAnsi="Aptos Narrow" w:cs="Arial"/>
          <w:b/>
          <w:bCs/>
          <w:color w:val="auto"/>
          <w:sz w:val="24"/>
          <w:szCs w:val="24"/>
        </w:rPr>
        <w:t>PURPOSE OF THE ROLE</w:t>
      </w:r>
    </w:p>
    <w:p w14:paraId="630B8C82" w14:textId="3B6DDBEB" w:rsidR="00F925D5" w:rsidRPr="008E7801" w:rsidRDefault="00071ECC" w:rsidP="008E7801">
      <w:pPr>
        <w:pStyle w:val="Heading2"/>
        <w:rPr>
          <w:rFonts w:ascii="Aptos Narrow" w:hAnsi="Aptos Narrow" w:cs="Arial"/>
          <w:color w:val="000000" w:themeColor="text1"/>
          <w:sz w:val="24"/>
          <w:szCs w:val="24"/>
        </w:rPr>
      </w:pPr>
      <w:r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The Club Umpire Coordinator is a key role within our local football club, responsible for </w:t>
      </w:r>
      <w:r w:rsidR="005D740F"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recruiting, </w:t>
      </w:r>
      <w:r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coordinating and supporting </w:t>
      </w:r>
      <w:r w:rsidR="005D740F"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club </w:t>
      </w:r>
      <w:r w:rsidRPr="008E7801">
        <w:rPr>
          <w:rFonts w:ascii="Aptos Narrow" w:hAnsi="Aptos Narrow" w:cs="Arial"/>
          <w:color w:val="000000" w:themeColor="text1"/>
          <w:sz w:val="24"/>
          <w:szCs w:val="24"/>
        </w:rPr>
        <w:t>umpires.</w:t>
      </w:r>
      <w:r w:rsidR="49B0B025"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 </w:t>
      </w:r>
      <w:r w:rsidRPr="008E7801">
        <w:rPr>
          <w:rFonts w:ascii="Aptos Narrow" w:hAnsi="Aptos Narrow" w:cs="Arial"/>
          <w:color w:val="000000" w:themeColor="text1"/>
          <w:sz w:val="24"/>
          <w:szCs w:val="24"/>
        </w:rPr>
        <w:t>This position plays a vital role in ensuring support</w:t>
      </w:r>
      <w:r w:rsidR="002D5D70" w:rsidRPr="008E7801">
        <w:rPr>
          <w:rFonts w:ascii="Aptos Narrow" w:hAnsi="Aptos Narrow" w:cs="Arial"/>
          <w:color w:val="000000" w:themeColor="text1"/>
          <w:sz w:val="24"/>
          <w:szCs w:val="24"/>
        </w:rPr>
        <w:t>ive</w:t>
      </w:r>
      <w:r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 environment for our umpires to </w:t>
      </w:r>
      <w:r w:rsidR="002D5D70" w:rsidRPr="008E7801">
        <w:rPr>
          <w:rFonts w:ascii="Aptos Narrow" w:hAnsi="Aptos Narrow" w:cs="Arial"/>
          <w:color w:val="000000" w:themeColor="text1"/>
          <w:sz w:val="24"/>
          <w:szCs w:val="24"/>
        </w:rPr>
        <w:t xml:space="preserve">develop through the pathway, providing a positive and enjoyable </w:t>
      </w:r>
      <w:r w:rsidR="002D5D70" w:rsidRPr="008E7801">
        <w:rPr>
          <w:color w:val="000000" w:themeColor="text1"/>
          <w:sz w:val="24"/>
          <w:szCs w:val="24"/>
        </w:rPr>
        <w:t xml:space="preserve">experience for all involved. </w:t>
      </w:r>
      <w:r w:rsidR="00F925D5" w:rsidRPr="008E7801">
        <w:rPr>
          <w:color w:val="000000" w:themeColor="text1"/>
          <w:sz w:val="24"/>
          <w:szCs w:val="24"/>
        </w:rPr>
        <w:t xml:space="preserve">The state umpiring department works closely with Club Umpire Coordinators </w:t>
      </w:r>
      <w:r w:rsidR="00470571" w:rsidRPr="008E7801">
        <w:rPr>
          <w:color w:val="000000" w:themeColor="text1"/>
          <w:sz w:val="24"/>
          <w:szCs w:val="24"/>
        </w:rPr>
        <w:t>to</w:t>
      </w:r>
      <w:r w:rsidR="00F925D5" w:rsidRPr="008E7801">
        <w:rPr>
          <w:color w:val="000000" w:themeColor="text1"/>
          <w:sz w:val="24"/>
          <w:szCs w:val="24"/>
        </w:rPr>
        <w:t xml:space="preserve"> provide ongoing guidance, role-specific training, resources, and support to help fulfil the role with confidence.</w:t>
      </w:r>
    </w:p>
    <w:p w14:paraId="0D0885D0" w14:textId="77777777" w:rsidR="008E7801" w:rsidRPr="008E7801" w:rsidRDefault="008E7801" w:rsidP="008E7801">
      <w:pPr>
        <w:pStyle w:val="Heading2"/>
        <w:spacing w:line="240" w:lineRule="auto"/>
        <w:rPr>
          <w:rFonts w:ascii="Aptos Narrow" w:eastAsia="Arial" w:hAnsi="Aptos Narrow" w:cs="Arial"/>
          <w:b/>
          <w:bCs/>
          <w:color w:val="auto"/>
          <w:sz w:val="24"/>
          <w:szCs w:val="24"/>
        </w:rPr>
      </w:pPr>
      <w:r w:rsidRPr="008E7801">
        <w:rPr>
          <w:rFonts w:ascii="Aptos Narrow" w:eastAsia="Arial" w:hAnsi="Aptos Narrow" w:cs="Arial"/>
          <w:b/>
          <w:bCs/>
          <w:color w:val="auto"/>
          <w:sz w:val="24"/>
          <w:szCs w:val="24"/>
        </w:rPr>
        <w:t>QUALIFICATIONS &amp; DESIRABLE CHARACTERISTICS</w:t>
      </w:r>
    </w:p>
    <w:p w14:paraId="63A1DB2E" w14:textId="77777777" w:rsidR="001F6636" w:rsidRPr="008E7801" w:rsidRDefault="001F6636" w:rsidP="00480B31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Hold current or willing to apply for a volunteer “Working with Children Check”</w:t>
      </w:r>
    </w:p>
    <w:p w14:paraId="7F7672AC" w14:textId="4A2CFF9F" w:rsidR="001F6636" w:rsidRPr="008E7801" w:rsidRDefault="001F6636" w:rsidP="477A57DF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 xml:space="preserve">Commitment to remain easily accessible to </w:t>
      </w:r>
      <w:r w:rsidR="005D740F" w:rsidRPr="008E7801">
        <w:rPr>
          <w:rFonts w:ascii="Aptos Narrow" w:hAnsi="Aptos Narrow" w:cs="Arial"/>
          <w:sz w:val="24"/>
          <w:szCs w:val="24"/>
        </w:rPr>
        <w:t>c</w:t>
      </w:r>
      <w:r w:rsidRPr="008E7801">
        <w:rPr>
          <w:rFonts w:ascii="Aptos Narrow" w:hAnsi="Aptos Narrow" w:cs="Arial"/>
          <w:sz w:val="24"/>
          <w:szCs w:val="24"/>
        </w:rPr>
        <w:t xml:space="preserve">lub </w:t>
      </w:r>
      <w:r w:rsidR="005D740F" w:rsidRPr="008E7801">
        <w:rPr>
          <w:rFonts w:ascii="Aptos Narrow" w:hAnsi="Aptos Narrow" w:cs="Arial"/>
          <w:sz w:val="24"/>
          <w:szCs w:val="24"/>
        </w:rPr>
        <w:t>u</w:t>
      </w:r>
      <w:r w:rsidRPr="008E7801">
        <w:rPr>
          <w:rFonts w:ascii="Aptos Narrow" w:hAnsi="Aptos Narrow" w:cs="Arial"/>
          <w:sz w:val="24"/>
          <w:szCs w:val="24"/>
        </w:rPr>
        <w:t>mpires during the season</w:t>
      </w:r>
    </w:p>
    <w:p w14:paraId="024AD123" w14:textId="1067A4A2" w:rsidR="00480B31" w:rsidRPr="008E7801" w:rsidRDefault="005D740F" w:rsidP="477A57DF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 xml:space="preserve">Strong </w:t>
      </w:r>
      <w:r w:rsidR="00480B31" w:rsidRPr="008E7801">
        <w:rPr>
          <w:rFonts w:ascii="Aptos Narrow" w:hAnsi="Aptos Narrow" w:cs="Arial"/>
          <w:sz w:val="24"/>
          <w:szCs w:val="24"/>
        </w:rPr>
        <w:t>organisational and communication skills with the ability to work collaboratively with umpires, parents and club officials</w:t>
      </w:r>
    </w:p>
    <w:p w14:paraId="33CC1580" w14:textId="0B5C9A4F" w:rsidR="00480B31" w:rsidRPr="008E7801" w:rsidRDefault="008E7801" w:rsidP="477A57DF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>
        <w:rPr>
          <w:rFonts w:ascii="Aptos Narrow" w:hAnsi="Aptos Narrow" w:cs="Arial"/>
          <w:sz w:val="24"/>
          <w:szCs w:val="24"/>
        </w:rPr>
        <w:t>Competent</w:t>
      </w:r>
      <w:r w:rsidR="006A5B8B" w:rsidRPr="008E7801">
        <w:rPr>
          <w:rFonts w:ascii="Aptos Narrow" w:hAnsi="Aptos Narrow" w:cs="Arial"/>
          <w:sz w:val="24"/>
          <w:szCs w:val="24"/>
        </w:rPr>
        <w:t xml:space="preserve"> </w:t>
      </w:r>
      <w:r w:rsidR="00480B31" w:rsidRPr="008E7801">
        <w:rPr>
          <w:rFonts w:ascii="Aptos Narrow" w:hAnsi="Aptos Narrow" w:cs="Arial"/>
          <w:sz w:val="24"/>
          <w:szCs w:val="24"/>
        </w:rPr>
        <w:t xml:space="preserve">computer </w:t>
      </w:r>
      <w:r>
        <w:rPr>
          <w:rFonts w:ascii="Aptos Narrow" w:hAnsi="Aptos Narrow" w:cs="Arial"/>
          <w:sz w:val="24"/>
          <w:szCs w:val="24"/>
        </w:rPr>
        <w:t>skills</w:t>
      </w:r>
      <w:r w:rsidR="00480B31" w:rsidRPr="008E7801">
        <w:rPr>
          <w:rFonts w:ascii="Aptos Narrow" w:hAnsi="Aptos Narrow" w:cs="Arial"/>
          <w:sz w:val="24"/>
          <w:szCs w:val="24"/>
        </w:rPr>
        <w:t xml:space="preserve"> for record-keeping and communication purposes</w:t>
      </w:r>
    </w:p>
    <w:p w14:paraId="10E4854F" w14:textId="2E92C45C" w:rsidR="00A56223" w:rsidRPr="008E7801" w:rsidRDefault="001F6636" w:rsidP="477A57DF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Desire to promote an engaging and welcoming environment for all umpires</w:t>
      </w:r>
    </w:p>
    <w:p w14:paraId="0B9628AD" w14:textId="04F84BDF" w:rsidR="00AB2C01" w:rsidRPr="008E7801" w:rsidRDefault="005D740F" w:rsidP="477A57DF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While umpiring experience is helpful, it is not necessary for this role</w:t>
      </w:r>
    </w:p>
    <w:p w14:paraId="49584E50" w14:textId="77777777" w:rsidR="008E7801" w:rsidRPr="008E7801" w:rsidRDefault="008E7801" w:rsidP="008E7801">
      <w:pPr>
        <w:pStyle w:val="Heading2"/>
        <w:spacing w:line="240" w:lineRule="auto"/>
        <w:rPr>
          <w:rFonts w:ascii="Aptos Narrow" w:eastAsia="Arial" w:hAnsi="Aptos Narrow" w:cs="Arial"/>
          <w:b/>
          <w:bCs/>
          <w:color w:val="auto"/>
          <w:sz w:val="24"/>
          <w:szCs w:val="24"/>
        </w:rPr>
      </w:pPr>
      <w:r w:rsidRPr="008E7801">
        <w:rPr>
          <w:rFonts w:ascii="Aptos Narrow" w:eastAsia="Arial" w:hAnsi="Aptos Narrow" w:cs="Arial"/>
          <w:b/>
          <w:bCs/>
          <w:color w:val="auto"/>
          <w:sz w:val="24"/>
          <w:szCs w:val="24"/>
        </w:rPr>
        <w:t>DUTIES AND RESPONSIBILITIES</w:t>
      </w:r>
    </w:p>
    <w:p w14:paraId="5ADED302" w14:textId="7782E14F" w:rsidR="00A35357" w:rsidRPr="008E7801" w:rsidRDefault="00A35357" w:rsidP="00AB2C01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Work collaboratively with the state umpiring department to support, implement, and promote recruitment and retention initiatives for club umpires.</w:t>
      </w:r>
    </w:p>
    <w:p w14:paraId="3151E133" w14:textId="77777777" w:rsidR="00A35357" w:rsidRPr="008E7801" w:rsidRDefault="00A35357" w:rsidP="00AB2C01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Oversee the implementation and ongoing management of the Umpire4Fun program within the club.</w:t>
      </w:r>
    </w:p>
    <w:p w14:paraId="2D392377" w14:textId="5ADE6D01" w:rsidR="00A35357" w:rsidRPr="008E7801" w:rsidRDefault="00A35357" w:rsidP="477A57DF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Coordinate umpire registrations and maintain accurate and up</w:t>
      </w:r>
      <w:r w:rsidR="78F869D1" w:rsidRPr="008E7801">
        <w:rPr>
          <w:rFonts w:ascii="Aptos Narrow" w:hAnsi="Aptos Narrow" w:cs="Arial"/>
          <w:sz w:val="24"/>
          <w:szCs w:val="24"/>
        </w:rPr>
        <w:t xml:space="preserve"> </w:t>
      </w:r>
      <w:r w:rsidRPr="008E7801">
        <w:rPr>
          <w:rFonts w:ascii="Aptos Narrow" w:hAnsi="Aptos Narrow" w:cs="Arial"/>
          <w:sz w:val="24"/>
          <w:szCs w:val="24"/>
        </w:rPr>
        <w:t>to</w:t>
      </w:r>
      <w:r w:rsidR="2BBA1776" w:rsidRPr="008E7801">
        <w:rPr>
          <w:rFonts w:ascii="Aptos Narrow" w:hAnsi="Aptos Narrow" w:cs="Arial"/>
          <w:sz w:val="24"/>
          <w:szCs w:val="24"/>
        </w:rPr>
        <w:t xml:space="preserve"> </w:t>
      </w:r>
      <w:r w:rsidRPr="008E7801">
        <w:rPr>
          <w:rFonts w:ascii="Aptos Narrow" w:hAnsi="Aptos Narrow" w:cs="Arial"/>
          <w:sz w:val="24"/>
          <w:szCs w:val="24"/>
        </w:rPr>
        <w:t>date records.</w:t>
      </w:r>
    </w:p>
    <w:p w14:paraId="4FFC9C8E" w14:textId="0B6352E0" w:rsidR="00A35357" w:rsidRPr="008E7801" w:rsidRDefault="00E5645E" w:rsidP="477A57DF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Coordinate and manage umpire appointments for club-appointed competitions</w:t>
      </w:r>
      <w:r w:rsidR="55C9396B" w:rsidRPr="008E7801">
        <w:rPr>
          <w:rFonts w:ascii="Aptos Narrow" w:hAnsi="Aptos Narrow" w:cs="Arial"/>
          <w:sz w:val="24"/>
          <w:szCs w:val="24"/>
        </w:rPr>
        <w:t xml:space="preserve">. 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Assist in appointing </w:t>
      </w:r>
      <w:r w:rsidR="005D740F" w:rsidRPr="008E7801">
        <w:rPr>
          <w:rFonts w:ascii="Aptos Narrow" w:hAnsi="Aptos Narrow" w:cs="Arial"/>
          <w:sz w:val="24"/>
          <w:szCs w:val="24"/>
        </w:rPr>
        <w:t>c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lub </w:t>
      </w:r>
      <w:r w:rsidR="005D740F" w:rsidRPr="008E7801">
        <w:rPr>
          <w:rFonts w:ascii="Aptos Narrow" w:hAnsi="Aptos Narrow" w:cs="Arial"/>
          <w:sz w:val="24"/>
          <w:szCs w:val="24"/>
        </w:rPr>
        <w:t>u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mpires </w:t>
      </w:r>
      <w:r w:rsidR="7F0D47C5" w:rsidRPr="008E7801">
        <w:rPr>
          <w:rFonts w:ascii="Aptos Narrow" w:hAnsi="Aptos Narrow" w:cs="Arial"/>
          <w:sz w:val="24"/>
          <w:szCs w:val="24"/>
        </w:rPr>
        <w:t>to matches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 when </w:t>
      </w:r>
      <w:r w:rsidR="69F23E82" w:rsidRPr="008E7801">
        <w:rPr>
          <w:rFonts w:ascii="Aptos Narrow" w:hAnsi="Aptos Narrow" w:cs="Arial"/>
          <w:sz w:val="24"/>
          <w:szCs w:val="24"/>
        </w:rPr>
        <w:t>league appointed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 umpires are unavailable.</w:t>
      </w:r>
    </w:p>
    <w:p w14:paraId="290EE3C1" w14:textId="11113F39" w:rsidR="00A35357" w:rsidRPr="008E7801" w:rsidRDefault="008E7801" w:rsidP="477A57DF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>
        <w:rPr>
          <w:rFonts w:ascii="Aptos Narrow" w:hAnsi="Aptos Narrow" w:cs="Arial"/>
          <w:sz w:val="24"/>
          <w:szCs w:val="24"/>
        </w:rPr>
        <w:t>Work with the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 state umpiring </w:t>
      </w:r>
      <w:r>
        <w:rPr>
          <w:rFonts w:ascii="Aptos Narrow" w:hAnsi="Aptos Narrow" w:cs="Arial"/>
          <w:sz w:val="24"/>
          <w:szCs w:val="24"/>
        </w:rPr>
        <w:t>team on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 umpire </w:t>
      </w:r>
      <w:r w:rsidR="005D740F" w:rsidRPr="008E7801">
        <w:rPr>
          <w:rFonts w:ascii="Aptos Narrow" w:hAnsi="Aptos Narrow" w:cs="Arial"/>
          <w:sz w:val="24"/>
          <w:szCs w:val="24"/>
        </w:rPr>
        <w:t xml:space="preserve">opportunities </w:t>
      </w:r>
      <w:r>
        <w:rPr>
          <w:rFonts w:ascii="Aptos Narrow" w:hAnsi="Aptos Narrow" w:cs="Arial"/>
          <w:sz w:val="24"/>
          <w:szCs w:val="24"/>
        </w:rPr>
        <w:t>at activations at AFL games.</w:t>
      </w:r>
    </w:p>
    <w:p w14:paraId="3B4439BB" w14:textId="77777777" w:rsidR="00A35357" w:rsidRPr="008E7801" w:rsidRDefault="00A35357" w:rsidP="00AB2C01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Collaborate with the state umpiring department to support the progression of umpires through the recognised development pathway.</w:t>
      </w:r>
    </w:p>
    <w:p w14:paraId="436793E0" w14:textId="55699C28" w:rsidR="00A35357" w:rsidRPr="008E7801" w:rsidRDefault="008E7801" w:rsidP="477A57DF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>
        <w:rPr>
          <w:rFonts w:ascii="Aptos Narrow" w:hAnsi="Aptos Narrow" w:cs="Arial"/>
          <w:sz w:val="24"/>
          <w:szCs w:val="24"/>
        </w:rPr>
        <w:t>Ability to</w:t>
      </w:r>
      <w:r w:rsidR="00A35357" w:rsidRPr="008E7801">
        <w:rPr>
          <w:rFonts w:ascii="Aptos Narrow" w:hAnsi="Aptos Narrow" w:cs="Arial"/>
          <w:sz w:val="24"/>
          <w:szCs w:val="24"/>
        </w:rPr>
        <w:t xml:space="preserve"> organise and deliver training sessions to enhance </w:t>
      </w:r>
      <w:proofErr w:type="gramStart"/>
      <w:r w:rsidR="7C2DDD84" w:rsidRPr="008E7801">
        <w:rPr>
          <w:rFonts w:ascii="Aptos Narrow" w:hAnsi="Aptos Narrow" w:cs="Arial"/>
          <w:sz w:val="24"/>
          <w:szCs w:val="24"/>
        </w:rPr>
        <w:t>umpires</w:t>
      </w:r>
      <w:proofErr w:type="gramEnd"/>
      <w:r w:rsidR="00A35357" w:rsidRPr="008E7801">
        <w:rPr>
          <w:rFonts w:ascii="Aptos Narrow" w:hAnsi="Aptos Narrow" w:cs="Arial"/>
          <w:sz w:val="24"/>
          <w:szCs w:val="24"/>
        </w:rPr>
        <w:t xml:space="preserve"> skills and understanding of the game.</w:t>
      </w:r>
    </w:p>
    <w:p w14:paraId="77A0C326" w14:textId="237EC3A9" w:rsidR="00A35357" w:rsidRPr="008E7801" w:rsidRDefault="00A35357" w:rsidP="477A57DF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 xml:space="preserve">Serve as the primary point of contact for </w:t>
      </w:r>
      <w:r w:rsidR="005D740F" w:rsidRPr="008E7801">
        <w:rPr>
          <w:rFonts w:ascii="Aptos Narrow" w:hAnsi="Aptos Narrow" w:cs="Arial"/>
          <w:sz w:val="24"/>
          <w:szCs w:val="24"/>
        </w:rPr>
        <w:t>c</w:t>
      </w:r>
      <w:r w:rsidRPr="008E7801">
        <w:rPr>
          <w:rFonts w:ascii="Aptos Narrow" w:hAnsi="Aptos Narrow" w:cs="Arial"/>
          <w:sz w:val="24"/>
          <w:szCs w:val="24"/>
        </w:rPr>
        <w:t xml:space="preserve">lub </w:t>
      </w:r>
      <w:r w:rsidR="005D740F" w:rsidRPr="008E7801">
        <w:rPr>
          <w:rFonts w:ascii="Aptos Narrow" w:hAnsi="Aptos Narrow" w:cs="Arial"/>
          <w:sz w:val="24"/>
          <w:szCs w:val="24"/>
        </w:rPr>
        <w:t>u</w:t>
      </w:r>
      <w:r w:rsidRPr="008E7801">
        <w:rPr>
          <w:rFonts w:ascii="Aptos Narrow" w:hAnsi="Aptos Narrow" w:cs="Arial"/>
          <w:sz w:val="24"/>
          <w:szCs w:val="24"/>
        </w:rPr>
        <w:t>mpires on match days</w:t>
      </w:r>
      <w:r w:rsidR="008E7801">
        <w:rPr>
          <w:rFonts w:ascii="Aptos Narrow" w:hAnsi="Aptos Narrow" w:cs="Arial"/>
          <w:sz w:val="24"/>
          <w:szCs w:val="24"/>
        </w:rPr>
        <w:t>.</w:t>
      </w:r>
    </w:p>
    <w:p w14:paraId="6D6B93A5" w14:textId="28E9434D" w:rsidR="00A35357" w:rsidRPr="008E7801" w:rsidRDefault="00A35357" w:rsidP="477A57DF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Recruit, coordinate, and support a parent</w:t>
      </w:r>
      <w:r w:rsidR="1B7F0441" w:rsidRPr="008E7801">
        <w:rPr>
          <w:rFonts w:ascii="Aptos Narrow" w:hAnsi="Aptos Narrow" w:cs="Arial"/>
          <w:sz w:val="24"/>
          <w:szCs w:val="24"/>
        </w:rPr>
        <w:t xml:space="preserve"> </w:t>
      </w:r>
      <w:r w:rsidRPr="008E7801">
        <w:rPr>
          <w:rFonts w:ascii="Aptos Narrow" w:hAnsi="Aptos Narrow" w:cs="Arial"/>
          <w:sz w:val="24"/>
          <w:szCs w:val="24"/>
        </w:rPr>
        <w:t>volunteer mentoring team to guide and encourage beginner umpires.</w:t>
      </w:r>
    </w:p>
    <w:p w14:paraId="530C111C" w14:textId="77777777" w:rsidR="00A35357" w:rsidRPr="008E7801" w:rsidRDefault="00A35357" w:rsidP="00AB2C01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Foster a positive, inclusive, and supportive environment that encourages umpire development, teamwork, and fair play.</w:t>
      </w:r>
    </w:p>
    <w:p w14:paraId="10F935DE" w14:textId="7247A697" w:rsidR="00A35357" w:rsidRPr="008E7801" w:rsidRDefault="00A35357" w:rsidP="00AB2C01">
      <w:pPr>
        <w:numPr>
          <w:ilvl w:val="0"/>
          <w:numId w:val="4"/>
        </w:numPr>
        <w:tabs>
          <w:tab w:val="num" w:pos="720"/>
        </w:tabs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Provide timely communication regarding training schedules, appointments</w:t>
      </w:r>
      <w:r w:rsidR="008E7801">
        <w:rPr>
          <w:rFonts w:ascii="Aptos Narrow" w:hAnsi="Aptos Narrow" w:cs="Arial"/>
          <w:sz w:val="24"/>
          <w:szCs w:val="24"/>
        </w:rPr>
        <w:t xml:space="preserve"> and policies</w:t>
      </w:r>
    </w:p>
    <w:p w14:paraId="539F0D94" w14:textId="607E878D" w:rsidR="00A35357" w:rsidRPr="008E7801" w:rsidRDefault="00A35357" w:rsidP="477A57DF">
      <w:pPr>
        <w:numPr>
          <w:ilvl w:val="0"/>
          <w:numId w:val="4"/>
        </w:numPr>
        <w:spacing w:after="0" w:line="240" w:lineRule="auto"/>
        <w:contextualSpacing/>
        <w:rPr>
          <w:rFonts w:ascii="Aptos Narrow" w:hAnsi="Aptos Narrow" w:cs="Arial"/>
          <w:sz w:val="24"/>
          <w:szCs w:val="24"/>
        </w:rPr>
      </w:pPr>
      <w:r w:rsidRPr="008E7801">
        <w:rPr>
          <w:rFonts w:ascii="Aptos Narrow" w:hAnsi="Aptos Narrow" w:cs="Arial"/>
          <w:sz w:val="24"/>
          <w:szCs w:val="24"/>
        </w:rPr>
        <w:t>Liaise with key stakeholders</w:t>
      </w:r>
      <w:r w:rsidR="005D740F" w:rsidRPr="008E7801">
        <w:rPr>
          <w:rFonts w:ascii="Aptos Narrow" w:hAnsi="Aptos Narrow" w:cs="Arial"/>
          <w:sz w:val="24"/>
          <w:szCs w:val="24"/>
        </w:rPr>
        <w:t xml:space="preserve"> </w:t>
      </w:r>
      <w:r w:rsidRPr="008E7801">
        <w:rPr>
          <w:rFonts w:ascii="Aptos Narrow" w:hAnsi="Aptos Narrow" w:cs="Arial"/>
          <w:sz w:val="24"/>
          <w:szCs w:val="24"/>
        </w:rPr>
        <w:t>including league officials, club umpire coordinators, and external organisations</w:t>
      </w:r>
      <w:r w:rsidR="005D740F" w:rsidRPr="008E7801">
        <w:rPr>
          <w:rFonts w:ascii="Aptos Narrow" w:hAnsi="Aptos Narrow" w:cs="Arial"/>
          <w:sz w:val="24"/>
          <w:szCs w:val="24"/>
        </w:rPr>
        <w:t xml:space="preserve">, </w:t>
      </w:r>
      <w:r w:rsidRPr="008E7801">
        <w:rPr>
          <w:rFonts w:ascii="Aptos Narrow" w:hAnsi="Aptos Narrow" w:cs="Arial"/>
          <w:sz w:val="24"/>
          <w:szCs w:val="24"/>
        </w:rPr>
        <w:t>to ensure compliance with regulations and effective participation in competitions and events.</w:t>
      </w:r>
    </w:p>
    <w:p w14:paraId="449076A9" w14:textId="77777777" w:rsidR="008E7801" w:rsidRDefault="008E7801" w:rsidP="00330E39">
      <w:pPr>
        <w:rPr>
          <w:rFonts w:ascii="Aptos Narrow" w:hAnsi="Aptos Narrow" w:cs="Arial"/>
          <w:b/>
          <w:bCs/>
          <w:sz w:val="24"/>
          <w:szCs w:val="24"/>
        </w:rPr>
      </w:pPr>
    </w:p>
    <w:p w14:paraId="249D7055" w14:textId="7A986CBD" w:rsidR="00E159EE" w:rsidRPr="008E7801" w:rsidRDefault="00330E39" w:rsidP="00330E39">
      <w:pPr>
        <w:rPr>
          <w:rFonts w:ascii="Arial" w:hAnsi="Arial" w:cs="Arial"/>
          <w:sz w:val="24"/>
          <w:szCs w:val="24"/>
        </w:rPr>
      </w:pPr>
      <w:r w:rsidRPr="008E7801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8E7801">
        <w:rPr>
          <w:rFonts w:ascii="Aptos Narrow" w:hAnsi="Aptos Narrow" w:cs="Arial"/>
          <w:sz w:val="24"/>
          <w:szCs w:val="24"/>
        </w:rPr>
        <w:t xml:space="preserve"> 3 – </w:t>
      </w:r>
      <w:r w:rsidR="00F65FB7" w:rsidRPr="008E7801">
        <w:rPr>
          <w:rFonts w:ascii="Aptos Narrow" w:hAnsi="Aptos Narrow" w:cs="Arial"/>
          <w:sz w:val="24"/>
          <w:szCs w:val="24"/>
        </w:rPr>
        <w:t>6</w:t>
      </w:r>
      <w:r w:rsidRPr="008E7801">
        <w:rPr>
          <w:rFonts w:ascii="Aptos Narrow" w:hAnsi="Aptos Narrow" w:cs="Arial"/>
          <w:sz w:val="24"/>
          <w:szCs w:val="24"/>
        </w:rPr>
        <w:t xml:space="preserve"> hours per week or as requested</w:t>
      </w:r>
    </w:p>
    <w:sectPr w:rsidR="00E159EE" w:rsidRPr="008E780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B4DB" w14:textId="77777777" w:rsidR="00331A18" w:rsidRDefault="00331A18" w:rsidP="00E159EE">
      <w:pPr>
        <w:spacing w:after="0" w:line="240" w:lineRule="auto"/>
      </w:pPr>
      <w:r>
        <w:separator/>
      </w:r>
    </w:p>
  </w:endnote>
  <w:endnote w:type="continuationSeparator" w:id="0">
    <w:p w14:paraId="27E2D74C" w14:textId="77777777" w:rsidR="00331A18" w:rsidRDefault="00331A18" w:rsidP="00E159EE">
      <w:pPr>
        <w:spacing w:after="0" w:line="240" w:lineRule="auto"/>
      </w:pPr>
      <w:r>
        <w:continuationSeparator/>
      </w:r>
    </w:p>
  </w:endnote>
  <w:endnote w:type="continuationNotice" w:id="1">
    <w:p w14:paraId="3E740997" w14:textId="77777777" w:rsidR="00331A18" w:rsidRDefault="00331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5C81" w14:textId="77777777" w:rsidR="00331A18" w:rsidRDefault="00331A18" w:rsidP="00E159EE">
      <w:pPr>
        <w:spacing w:after="0" w:line="240" w:lineRule="auto"/>
      </w:pPr>
      <w:r>
        <w:separator/>
      </w:r>
    </w:p>
  </w:footnote>
  <w:footnote w:type="continuationSeparator" w:id="0">
    <w:p w14:paraId="5AF7E04B" w14:textId="77777777" w:rsidR="00331A18" w:rsidRDefault="00331A18" w:rsidP="00E159EE">
      <w:pPr>
        <w:spacing w:after="0" w:line="240" w:lineRule="auto"/>
      </w:pPr>
      <w:r>
        <w:continuationSeparator/>
      </w:r>
    </w:p>
  </w:footnote>
  <w:footnote w:type="continuationNotice" w:id="1">
    <w:p w14:paraId="17190C0D" w14:textId="77777777" w:rsidR="00331A18" w:rsidRDefault="00331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DADAFBB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7224"/>
    <w:multiLevelType w:val="hybridMultilevel"/>
    <w:tmpl w:val="3EAA8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90B3FF5"/>
    <w:multiLevelType w:val="hybridMultilevel"/>
    <w:tmpl w:val="9BF8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6482419"/>
    <w:multiLevelType w:val="multilevel"/>
    <w:tmpl w:val="3D72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835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718014">
    <w:abstractNumId w:val="4"/>
  </w:num>
  <w:num w:numId="5" w16cid:durableId="2006744279">
    <w:abstractNumId w:val="2"/>
  </w:num>
  <w:num w:numId="6" w16cid:durableId="865828409">
    <w:abstractNumId w:val="2"/>
  </w:num>
  <w:num w:numId="7" w16cid:durableId="1458642382">
    <w:abstractNumId w:val="6"/>
  </w:num>
  <w:num w:numId="8" w16cid:durableId="1929999464">
    <w:abstractNumId w:val="1"/>
  </w:num>
  <w:num w:numId="9" w16cid:durableId="75829604">
    <w:abstractNumId w:val="3"/>
  </w:num>
  <w:num w:numId="10" w16cid:durableId="9111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6177B"/>
    <w:rsid w:val="00071ECC"/>
    <w:rsid w:val="00081057"/>
    <w:rsid w:val="000845A6"/>
    <w:rsid w:val="00087711"/>
    <w:rsid w:val="00091CF8"/>
    <w:rsid w:val="000B7BD5"/>
    <w:rsid w:val="000E2FA9"/>
    <w:rsid w:val="000F21FB"/>
    <w:rsid w:val="000F52D2"/>
    <w:rsid w:val="00182A48"/>
    <w:rsid w:val="00187D7B"/>
    <w:rsid w:val="001904D1"/>
    <w:rsid w:val="001C0FD8"/>
    <w:rsid w:val="001D0595"/>
    <w:rsid w:val="001F6636"/>
    <w:rsid w:val="002410F6"/>
    <w:rsid w:val="00244C16"/>
    <w:rsid w:val="00252B77"/>
    <w:rsid w:val="00254F7F"/>
    <w:rsid w:val="002D5D70"/>
    <w:rsid w:val="002F0983"/>
    <w:rsid w:val="002F3BC5"/>
    <w:rsid w:val="00313281"/>
    <w:rsid w:val="00330E39"/>
    <w:rsid w:val="00331A18"/>
    <w:rsid w:val="00343EBA"/>
    <w:rsid w:val="003657DE"/>
    <w:rsid w:val="00377471"/>
    <w:rsid w:val="00386B39"/>
    <w:rsid w:val="003A4450"/>
    <w:rsid w:val="003D2C0B"/>
    <w:rsid w:val="00407CDE"/>
    <w:rsid w:val="00462853"/>
    <w:rsid w:val="00470571"/>
    <w:rsid w:val="00474920"/>
    <w:rsid w:val="00480B31"/>
    <w:rsid w:val="00494DCC"/>
    <w:rsid w:val="004A0473"/>
    <w:rsid w:val="004C0480"/>
    <w:rsid w:val="004D1AC8"/>
    <w:rsid w:val="004E189E"/>
    <w:rsid w:val="004E5805"/>
    <w:rsid w:val="004E5CB2"/>
    <w:rsid w:val="00540354"/>
    <w:rsid w:val="005764C0"/>
    <w:rsid w:val="005D740F"/>
    <w:rsid w:val="005F06B0"/>
    <w:rsid w:val="00601810"/>
    <w:rsid w:val="006075FB"/>
    <w:rsid w:val="006226F1"/>
    <w:rsid w:val="0063028A"/>
    <w:rsid w:val="00641C07"/>
    <w:rsid w:val="0066141A"/>
    <w:rsid w:val="00684F02"/>
    <w:rsid w:val="006A5B8B"/>
    <w:rsid w:val="006C18C2"/>
    <w:rsid w:val="0073788A"/>
    <w:rsid w:val="00752FD6"/>
    <w:rsid w:val="007645C3"/>
    <w:rsid w:val="00776C9B"/>
    <w:rsid w:val="00780436"/>
    <w:rsid w:val="007817B2"/>
    <w:rsid w:val="00786675"/>
    <w:rsid w:val="007941BC"/>
    <w:rsid w:val="0079660B"/>
    <w:rsid w:val="007D2ECA"/>
    <w:rsid w:val="007F7D7A"/>
    <w:rsid w:val="00811364"/>
    <w:rsid w:val="0084578B"/>
    <w:rsid w:val="00874585"/>
    <w:rsid w:val="00891DB4"/>
    <w:rsid w:val="008E7801"/>
    <w:rsid w:val="008F0844"/>
    <w:rsid w:val="008F4883"/>
    <w:rsid w:val="00923EEA"/>
    <w:rsid w:val="0096250E"/>
    <w:rsid w:val="009673FB"/>
    <w:rsid w:val="009D391C"/>
    <w:rsid w:val="009E5078"/>
    <w:rsid w:val="00A31FD8"/>
    <w:rsid w:val="00A32FC8"/>
    <w:rsid w:val="00A35357"/>
    <w:rsid w:val="00A467BC"/>
    <w:rsid w:val="00A56223"/>
    <w:rsid w:val="00A60896"/>
    <w:rsid w:val="00AB2C01"/>
    <w:rsid w:val="00AE4B35"/>
    <w:rsid w:val="00B018DD"/>
    <w:rsid w:val="00B06754"/>
    <w:rsid w:val="00B222F2"/>
    <w:rsid w:val="00B30889"/>
    <w:rsid w:val="00BD7E46"/>
    <w:rsid w:val="00C36EA1"/>
    <w:rsid w:val="00CC1FE3"/>
    <w:rsid w:val="00CE51D3"/>
    <w:rsid w:val="00D03653"/>
    <w:rsid w:val="00D23B24"/>
    <w:rsid w:val="00D25D25"/>
    <w:rsid w:val="00D317F1"/>
    <w:rsid w:val="00D45FBD"/>
    <w:rsid w:val="00D60844"/>
    <w:rsid w:val="00D73FF7"/>
    <w:rsid w:val="00DB22AD"/>
    <w:rsid w:val="00DD71F6"/>
    <w:rsid w:val="00E159EE"/>
    <w:rsid w:val="00E44752"/>
    <w:rsid w:val="00E5645E"/>
    <w:rsid w:val="00E62EE6"/>
    <w:rsid w:val="00E63666"/>
    <w:rsid w:val="00EA157F"/>
    <w:rsid w:val="00EC3009"/>
    <w:rsid w:val="00ED7BD7"/>
    <w:rsid w:val="00EE21BB"/>
    <w:rsid w:val="00F046A8"/>
    <w:rsid w:val="00F3774C"/>
    <w:rsid w:val="00F52617"/>
    <w:rsid w:val="00F65FB7"/>
    <w:rsid w:val="00F925D5"/>
    <w:rsid w:val="00F95508"/>
    <w:rsid w:val="00FD2C23"/>
    <w:rsid w:val="00FF2322"/>
    <w:rsid w:val="00FF2897"/>
    <w:rsid w:val="00FF62DB"/>
    <w:rsid w:val="01C02759"/>
    <w:rsid w:val="03468CD6"/>
    <w:rsid w:val="051443BF"/>
    <w:rsid w:val="052E3419"/>
    <w:rsid w:val="0D6C7837"/>
    <w:rsid w:val="0EEF8E14"/>
    <w:rsid w:val="0F84A20A"/>
    <w:rsid w:val="19F578B3"/>
    <w:rsid w:val="1B7F0441"/>
    <w:rsid w:val="20D6F0E9"/>
    <w:rsid w:val="2BBA1776"/>
    <w:rsid w:val="319A8B75"/>
    <w:rsid w:val="46BFB073"/>
    <w:rsid w:val="477A57DF"/>
    <w:rsid w:val="49B0B025"/>
    <w:rsid w:val="51A984A8"/>
    <w:rsid w:val="5363C5FA"/>
    <w:rsid w:val="55C9396B"/>
    <w:rsid w:val="5657DA18"/>
    <w:rsid w:val="69DA5B3A"/>
    <w:rsid w:val="69F07340"/>
    <w:rsid w:val="69F23E82"/>
    <w:rsid w:val="6B94F15F"/>
    <w:rsid w:val="7267C045"/>
    <w:rsid w:val="78F869D1"/>
    <w:rsid w:val="79201784"/>
    <w:rsid w:val="7C2DDD84"/>
    <w:rsid w:val="7EB77A08"/>
    <w:rsid w:val="7F0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D740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7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7F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16729FAE49A46BBF3C161D65C38A7" ma:contentTypeVersion="4" ma:contentTypeDescription="Create a new document." ma:contentTypeScope="" ma:versionID="099b602a94d83a26c6a6f304e3027463">
  <xsd:schema xmlns:xsd="http://www.w3.org/2001/XMLSchema" xmlns:xs="http://www.w3.org/2001/XMLSchema" xmlns:p="http://schemas.microsoft.com/office/2006/metadata/properties" xmlns:ns2="8513e4f5-58ba-432c-979a-3910a04a3596" targetNamespace="http://schemas.microsoft.com/office/2006/metadata/properties" ma:root="true" ma:fieldsID="b7de54c0605fc921a18c6c7bb3f380ce" ns2:_="">
    <xsd:import namespace="8513e4f5-58ba-432c-979a-3910a04a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3e4f5-58ba-432c-979a-3910a04a3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F91F3-A630-455A-BD45-E5919E636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548F30-5FF6-4308-8CC4-D410B2E28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35869-29A6-46ED-AEA6-B05533581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3e4f5-58ba-432c-979a-3910a04a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2210</Characters>
  <Application>Microsoft Office Word</Application>
  <DocSecurity>4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Rhys Bennett</cp:lastModifiedBy>
  <cp:revision>2</cp:revision>
  <dcterms:created xsi:type="dcterms:W3CDTF">2026-01-22T20:51:00Z</dcterms:created>
  <dcterms:modified xsi:type="dcterms:W3CDTF">2026-01-22T20:51:00Z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0x010100A9316729FAE49A46BBF3C161D65C38A7</vt:lpwstr>
  </property>
</Properties>
</file>